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C9" w:rsidRDefault="005E6FC9" w:rsidP="005E6FC9">
      <w:r>
        <w:rPr>
          <w:sz w:val="20"/>
          <w:szCs w:val="20"/>
          <w:u w:val="single"/>
        </w:rPr>
        <w:t xml:space="preserve">Tijdstip                        Onderwerp                                           Spreker                        </w:t>
      </w:r>
    </w:p>
    <w:p w:rsidR="005E6FC9" w:rsidRDefault="005E6FC9" w:rsidP="005E6FC9">
      <w:r>
        <w:rPr>
          <w:sz w:val="20"/>
          <w:szCs w:val="20"/>
        </w:rPr>
        <w:t>15.30 uur – 16.00 uur    Binnenkomst met koffie</w:t>
      </w:r>
    </w:p>
    <w:p w:rsidR="005E6FC9" w:rsidRDefault="005E6FC9" w:rsidP="005E6FC9">
      <w:r>
        <w:rPr>
          <w:sz w:val="20"/>
          <w:szCs w:val="20"/>
        </w:rPr>
        <w:t>16.00 uur – 16.05 uur    Opening symposium                          </w:t>
      </w:r>
      <w:proofErr w:type="gramStart"/>
      <w:r>
        <w:rPr>
          <w:sz w:val="20"/>
          <w:szCs w:val="20"/>
        </w:rPr>
        <w:t>  ?</w:t>
      </w:r>
      <w:proofErr w:type="gramEnd"/>
    </w:p>
    <w:p w:rsidR="005E6FC9" w:rsidRDefault="005E6FC9" w:rsidP="005E6FC9">
      <w:pPr>
        <w:ind w:left="2124" w:hanging="2124"/>
      </w:pPr>
      <w:r>
        <w:rPr>
          <w:sz w:val="20"/>
          <w:szCs w:val="20"/>
        </w:rPr>
        <w:t xml:space="preserve">16.05 uur – 16.30 uur    </w:t>
      </w:r>
      <w:proofErr w:type="gramStart"/>
      <w:r>
        <w:rPr>
          <w:sz w:val="20"/>
          <w:szCs w:val="20"/>
        </w:rPr>
        <w:t>Ovariumcarcinoom,   </w:t>
      </w:r>
      <w:proofErr w:type="gramEnd"/>
      <w:r>
        <w:rPr>
          <w:sz w:val="20"/>
          <w:szCs w:val="20"/>
        </w:rPr>
        <w:t xml:space="preserve">                           Cynthia </w:t>
      </w:r>
      <w:proofErr w:type="spellStart"/>
      <w:r>
        <w:rPr>
          <w:sz w:val="20"/>
          <w:szCs w:val="20"/>
        </w:rPr>
        <w:t>Holterhues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Haga</w:t>
      </w:r>
      <w:proofErr w:type="spellEnd"/>
    </w:p>
    <w:p w:rsidR="005E6FC9" w:rsidRDefault="005E6FC9" w:rsidP="005E6FC9">
      <w:pPr>
        <w:ind w:left="2124"/>
      </w:pPr>
      <w:proofErr w:type="spellStart"/>
      <w:proofErr w:type="gramStart"/>
      <w:r>
        <w:rPr>
          <w:sz w:val="20"/>
          <w:szCs w:val="20"/>
        </w:rPr>
        <w:t>pt</w:t>
      </w:r>
      <w:proofErr w:type="spellEnd"/>
      <w:proofErr w:type="gramEnd"/>
      <w:r>
        <w:rPr>
          <w:sz w:val="20"/>
          <w:szCs w:val="20"/>
        </w:rPr>
        <w:t xml:space="preserve"> doet haar verhaal en </w:t>
      </w:r>
    </w:p>
    <w:p w:rsidR="005E6FC9" w:rsidRDefault="005E6FC9" w:rsidP="005E6FC9">
      <w:pPr>
        <w:ind w:left="1416" w:firstLine="708"/>
      </w:pPr>
      <w:r>
        <w:rPr>
          <w:sz w:val="20"/>
          <w:szCs w:val="20"/>
        </w:rPr>
        <w:t xml:space="preserve">Geriatrisch assessment bij de               Lianne van </w:t>
      </w:r>
      <w:proofErr w:type="spellStart"/>
      <w:r>
        <w:rPr>
          <w:sz w:val="20"/>
          <w:szCs w:val="20"/>
        </w:rPr>
        <w:t>Soolingen</w:t>
      </w:r>
      <w:proofErr w:type="spellEnd"/>
    </w:p>
    <w:p w:rsidR="005E6FC9" w:rsidRDefault="005E6FC9" w:rsidP="005E6FC9">
      <w:r>
        <w:rPr>
          <w:sz w:val="20"/>
          <w:szCs w:val="20"/>
        </w:rPr>
        <w:t xml:space="preserve">                                   </w:t>
      </w:r>
      <w:proofErr w:type="gramStart"/>
      <w:r>
        <w:rPr>
          <w:sz w:val="20"/>
          <w:szCs w:val="20"/>
        </w:rPr>
        <w:t>oudere</w:t>
      </w:r>
      <w:proofErr w:type="gramEnd"/>
      <w:r>
        <w:rPr>
          <w:sz w:val="20"/>
          <w:szCs w:val="20"/>
        </w:rPr>
        <w:t xml:space="preserve"> patiënt met ovariumcarcinoom</w:t>
      </w:r>
    </w:p>
    <w:p w:rsidR="005E6FC9" w:rsidRDefault="005E6FC9" w:rsidP="005E6FC9">
      <w:pPr>
        <w:ind w:left="2124"/>
      </w:pPr>
      <w:r>
        <w:rPr>
          <w:sz w:val="20"/>
          <w:szCs w:val="20"/>
        </w:rPr>
        <w:t xml:space="preserve">                        </w:t>
      </w:r>
    </w:p>
    <w:p w:rsidR="005E6FC9" w:rsidRDefault="005E6FC9" w:rsidP="005E6FC9">
      <w:r>
        <w:rPr>
          <w:sz w:val="20"/>
          <w:szCs w:val="20"/>
        </w:rPr>
        <w:t xml:space="preserve">16.30 uur – 16.55 uur    Prostaatcarcinoom                               John van de Hoeven, </w:t>
      </w:r>
      <w:proofErr w:type="spellStart"/>
      <w:r>
        <w:rPr>
          <w:sz w:val="20"/>
          <w:szCs w:val="20"/>
        </w:rPr>
        <w:t>RdeGG</w:t>
      </w:r>
      <w:proofErr w:type="spellEnd"/>
    </w:p>
    <w:p w:rsidR="005E6FC9" w:rsidRDefault="005E6FC9" w:rsidP="005E6FC9">
      <w:r>
        <w:rPr>
          <w:sz w:val="20"/>
          <w:szCs w:val="20"/>
        </w:rPr>
        <w:t xml:space="preserve">                                  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de curatieve setting                          en Anja van Wijk VS</w:t>
      </w:r>
    </w:p>
    <w:p w:rsidR="005E6FC9" w:rsidRDefault="005E6FC9" w:rsidP="005E6FC9">
      <w:r>
        <w:rPr>
          <w:sz w:val="20"/>
          <w:szCs w:val="20"/>
        </w:rPr>
        <w:t> </w:t>
      </w:r>
    </w:p>
    <w:p w:rsidR="005E6FC9" w:rsidRDefault="005E6FC9" w:rsidP="005E6FC9">
      <w:r>
        <w:rPr>
          <w:sz w:val="20"/>
          <w:szCs w:val="20"/>
        </w:rPr>
        <w:t xml:space="preserve">16.55 uur – 17.20 uur    Blaascarcinoom bij ouderen                  Danny Houtsma, </w:t>
      </w:r>
      <w:proofErr w:type="spellStart"/>
      <w:r>
        <w:rPr>
          <w:sz w:val="20"/>
          <w:szCs w:val="20"/>
        </w:rPr>
        <w:t>Haga</w:t>
      </w:r>
      <w:proofErr w:type="spellEnd"/>
    </w:p>
    <w:p w:rsidR="005E6FC9" w:rsidRDefault="005E6FC9" w:rsidP="005E6FC9">
      <w:r>
        <w:rPr>
          <w:sz w:val="20"/>
          <w:szCs w:val="20"/>
        </w:rPr>
        <w:t xml:space="preserve">                                   </w:t>
      </w:r>
      <w:proofErr w:type="spellStart"/>
      <w:proofErr w:type="gramStart"/>
      <w:r>
        <w:rPr>
          <w:sz w:val="20"/>
          <w:szCs w:val="20"/>
        </w:rPr>
        <w:t>dmv</w:t>
      </w:r>
      <w:proofErr w:type="spellEnd"/>
      <w:proofErr w:type="gramEnd"/>
      <w:r>
        <w:rPr>
          <w:sz w:val="20"/>
          <w:szCs w:val="20"/>
        </w:rPr>
        <w:t xml:space="preserve"> immuuntherapie</w:t>
      </w:r>
    </w:p>
    <w:p w:rsidR="005E6FC9" w:rsidRDefault="005E6FC9" w:rsidP="005E6FC9">
      <w:r>
        <w:rPr>
          <w:sz w:val="20"/>
          <w:szCs w:val="20"/>
        </w:rPr>
        <w:t> </w:t>
      </w:r>
    </w:p>
    <w:p w:rsidR="005E6FC9" w:rsidRDefault="005E6FC9" w:rsidP="005E6FC9">
      <w:r>
        <w:rPr>
          <w:sz w:val="20"/>
          <w:szCs w:val="20"/>
        </w:rPr>
        <w:t xml:space="preserve">17.20 uur – 17.45 uur    Radiotherapie bij urogenitale tumoren   Mandy </w:t>
      </w:r>
      <w:proofErr w:type="spellStart"/>
      <w:r>
        <w:rPr>
          <w:sz w:val="20"/>
          <w:szCs w:val="20"/>
        </w:rPr>
        <w:t>Kiderlen</w:t>
      </w:r>
      <w:proofErr w:type="spellEnd"/>
      <w:r>
        <w:rPr>
          <w:sz w:val="20"/>
          <w:szCs w:val="20"/>
        </w:rPr>
        <w:t>, EMC</w:t>
      </w:r>
    </w:p>
    <w:p w:rsidR="005E6FC9" w:rsidRDefault="005E6FC9" w:rsidP="005E6FC9">
      <w:r>
        <w:rPr>
          <w:sz w:val="20"/>
          <w:szCs w:val="20"/>
        </w:rPr>
        <w:t> </w:t>
      </w:r>
    </w:p>
    <w:p w:rsidR="005E6FC9" w:rsidRDefault="005E6FC9" w:rsidP="005E6FC9">
      <w:r>
        <w:rPr>
          <w:sz w:val="20"/>
          <w:szCs w:val="20"/>
        </w:rPr>
        <w:t>17.45 uur – 18.30 uur    Buffet</w:t>
      </w:r>
    </w:p>
    <w:p w:rsidR="005E6FC9" w:rsidRDefault="005E6FC9" w:rsidP="005E6FC9">
      <w:r>
        <w:rPr>
          <w:sz w:val="20"/>
          <w:szCs w:val="20"/>
        </w:rPr>
        <w:t> </w:t>
      </w:r>
    </w:p>
    <w:p w:rsidR="005E6FC9" w:rsidRDefault="005E6FC9" w:rsidP="005E6FC9">
      <w:pPr>
        <w:ind w:left="2124" w:hanging="2124"/>
      </w:pPr>
      <w:r>
        <w:rPr>
          <w:sz w:val="20"/>
          <w:szCs w:val="20"/>
        </w:rPr>
        <w:t xml:space="preserve">18.30 uur – 18.55 uur    De oudere allochtone </w:t>
      </w:r>
      <w:proofErr w:type="spellStart"/>
      <w:r>
        <w:rPr>
          <w:sz w:val="20"/>
          <w:szCs w:val="20"/>
        </w:rPr>
        <w:t>pt</w:t>
      </w:r>
      <w:proofErr w:type="spellEnd"/>
      <w:r>
        <w:rPr>
          <w:sz w:val="20"/>
          <w:szCs w:val="20"/>
        </w:rPr>
        <w:t xml:space="preserve">                        Ali </w:t>
      </w:r>
      <w:proofErr w:type="spellStart"/>
      <w:r>
        <w:rPr>
          <w:sz w:val="20"/>
          <w:szCs w:val="20"/>
        </w:rPr>
        <w:t>Lahdidioui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Haga</w:t>
      </w:r>
      <w:proofErr w:type="spellEnd"/>
      <w:r>
        <w:rPr>
          <w:sz w:val="20"/>
          <w:szCs w:val="20"/>
        </w:rPr>
        <w:br/>
        <w:t>met kanker</w:t>
      </w:r>
    </w:p>
    <w:p w:rsidR="005E6FC9" w:rsidRDefault="005E6FC9" w:rsidP="005E6FC9">
      <w:r>
        <w:rPr>
          <w:sz w:val="20"/>
          <w:szCs w:val="20"/>
        </w:rPr>
        <w:t> </w:t>
      </w:r>
    </w:p>
    <w:p w:rsidR="005E6FC9" w:rsidRDefault="005E6FC9" w:rsidP="005E6FC9">
      <w:pPr>
        <w:ind w:left="2124" w:hanging="2124"/>
      </w:pPr>
      <w:r>
        <w:rPr>
          <w:sz w:val="20"/>
          <w:szCs w:val="20"/>
        </w:rPr>
        <w:t>18.55 uur – 19.20 uur    Johanneke, wat is het onderwerp?                    Simon Mooijaart, LUMC</w:t>
      </w:r>
    </w:p>
    <w:p w:rsidR="005E6FC9" w:rsidRDefault="005E6FC9" w:rsidP="005E6FC9">
      <w:pPr>
        <w:ind w:left="2124" w:hanging="2124"/>
      </w:pPr>
      <w:r>
        <w:rPr>
          <w:sz w:val="20"/>
          <w:szCs w:val="20"/>
        </w:rPr>
        <w:t> </w:t>
      </w:r>
    </w:p>
    <w:p w:rsidR="005E6FC9" w:rsidRDefault="005E6FC9" w:rsidP="005E6FC9">
      <w:r>
        <w:rPr>
          <w:sz w:val="20"/>
          <w:szCs w:val="20"/>
        </w:rPr>
        <w:t xml:space="preserve">19.20 uur – 19.55 uur    Debat                                                  Carina </w:t>
      </w:r>
      <w:proofErr w:type="spellStart"/>
      <w:r>
        <w:rPr>
          <w:sz w:val="20"/>
          <w:szCs w:val="20"/>
        </w:rPr>
        <w:t>Hilders</w:t>
      </w:r>
      <w:proofErr w:type="spellEnd"/>
      <w:r>
        <w:rPr>
          <w:sz w:val="20"/>
          <w:szCs w:val="20"/>
        </w:rPr>
        <w:t xml:space="preserve"> en Emma Bruns</w:t>
      </w:r>
    </w:p>
    <w:p w:rsidR="005E6FC9" w:rsidRDefault="005E6FC9" w:rsidP="005E6FC9">
      <w:r>
        <w:rPr>
          <w:sz w:val="20"/>
          <w:szCs w:val="20"/>
        </w:rPr>
        <w:t>19.55 uur – 20.00 uur    Award uitreiking en                               Monique en Hans</w:t>
      </w:r>
    </w:p>
    <w:p w:rsidR="005E6FC9" w:rsidRDefault="005E6FC9" w:rsidP="005E6FC9">
      <w:pPr>
        <w:ind w:left="1416" w:firstLine="708"/>
      </w:pPr>
      <w:proofErr w:type="gramStart"/>
      <w:r>
        <w:rPr>
          <w:sz w:val="20"/>
          <w:szCs w:val="20"/>
        </w:rPr>
        <w:t>sluiting</w:t>
      </w:r>
      <w:proofErr w:type="gramEnd"/>
      <w:r>
        <w:rPr>
          <w:sz w:val="20"/>
          <w:szCs w:val="20"/>
        </w:rPr>
        <w:t xml:space="preserve"> symposium</w:t>
      </w:r>
    </w:p>
    <w:p w:rsidR="00FF5FC9" w:rsidRPr="00F31F85" w:rsidRDefault="005E6FC9" w:rsidP="005E6FC9">
      <w:r>
        <w:rPr>
          <w:sz w:val="20"/>
          <w:szCs w:val="20"/>
          <w:lang w:val="en-US"/>
        </w:rPr>
        <w:t> </w:t>
      </w:r>
      <w:bookmarkStart w:id="0" w:name="_GoBack"/>
      <w:bookmarkEnd w:id="0"/>
    </w:p>
    <w:sectPr w:rsidR="00FF5FC9" w:rsidRPr="00F3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C9"/>
    <w:rsid w:val="004D0E76"/>
    <w:rsid w:val="005E6FC9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7B85-5510-4354-942C-C75C7922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C9"/>
    <w:pPr>
      <w:spacing w:after="0" w:line="240" w:lineRule="auto"/>
    </w:pPr>
    <w:rPr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Louws, Sara (Ext)</dc:creator>
  <cp:keywords/>
  <dc:description/>
  <cp:lastModifiedBy>Louws, Sara (Ext)</cp:lastModifiedBy>
  <cp:revision>1</cp:revision>
  <dcterms:created xsi:type="dcterms:W3CDTF">2019-11-06T14:08:00Z</dcterms:created>
  <dcterms:modified xsi:type="dcterms:W3CDTF">2019-11-06T14:08:00Z</dcterms:modified>
</cp:coreProperties>
</file>